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1360" w:rsidRPr="00F61360" w:rsidRDefault="00F61360" w:rsidP="00F61360">
      <w:pPr>
        <w:pStyle w:val="Heading1"/>
        <w:ind w:left="0" w:firstLine="0"/>
        <w:rPr>
          <w:u w:val="single"/>
        </w:rPr>
      </w:pPr>
      <w:r w:rsidRPr="00F61360">
        <w:rPr>
          <w:u w:val="single"/>
        </w:rPr>
        <w:t>Resources for Finding</w:t>
      </w:r>
      <w:r w:rsidR="00EC7080">
        <w:rPr>
          <w:u w:val="single"/>
        </w:rPr>
        <w:t>,</w:t>
      </w:r>
      <w:r w:rsidRPr="00F61360">
        <w:rPr>
          <w:u w:val="single"/>
        </w:rPr>
        <w:t xml:space="preserve"> </w:t>
      </w:r>
      <w:r w:rsidR="006C7F0E">
        <w:rPr>
          <w:u w:val="single"/>
        </w:rPr>
        <w:t>Engaging</w:t>
      </w:r>
      <w:r w:rsidR="00EC7080">
        <w:rPr>
          <w:u w:val="single"/>
        </w:rPr>
        <w:t xml:space="preserve">, and Advocating for </w:t>
      </w:r>
      <w:r w:rsidRPr="00F61360">
        <w:rPr>
          <w:u w:val="single"/>
        </w:rPr>
        <w:t>Fathers</w:t>
      </w:r>
    </w:p>
    <w:p w:rsidR="00F61360" w:rsidRDefault="00F61360" w:rsidP="00D32791">
      <w:pPr>
        <w:spacing w:after="0"/>
        <w:ind w:left="0" w:firstLine="0"/>
        <w:rPr>
          <w:rFonts w:ascii="Times New Roman" w:hAnsi="Times New Roman"/>
          <w:b/>
          <w:sz w:val="24"/>
          <w:szCs w:val="24"/>
        </w:rPr>
      </w:pPr>
    </w:p>
    <w:p w:rsidR="00B84E98" w:rsidRPr="006C7F0E" w:rsidRDefault="00B84E98" w:rsidP="00B84E98">
      <w:pPr>
        <w:spacing w:after="0" w:line="240" w:lineRule="auto"/>
        <w:ind w:left="360"/>
        <w:rPr>
          <w:rFonts w:ascii="Times New Roman" w:hAnsi="Times New Roman"/>
          <w:b/>
          <w:bCs/>
          <w:sz w:val="24"/>
          <w:szCs w:val="24"/>
          <w:u w:val="single"/>
        </w:rPr>
      </w:pPr>
      <w:r w:rsidRPr="006C7F0E">
        <w:rPr>
          <w:rFonts w:ascii="Times New Roman" w:hAnsi="Times New Roman"/>
          <w:b/>
          <w:bCs/>
          <w:sz w:val="24"/>
          <w:szCs w:val="24"/>
          <w:u w:val="single"/>
        </w:rPr>
        <w:t xml:space="preserve">The National Quality Improvement Center on Non-Resident Fathers in the Child </w:t>
      </w:r>
    </w:p>
    <w:p w:rsidR="00B84E98" w:rsidRPr="006C7F0E" w:rsidRDefault="00B84E98" w:rsidP="00B84E98">
      <w:pPr>
        <w:spacing w:after="0" w:line="240" w:lineRule="auto"/>
        <w:ind w:left="360"/>
        <w:rPr>
          <w:rFonts w:ascii="Times New Roman" w:hAnsi="Times New Roman"/>
          <w:b/>
          <w:bCs/>
          <w:sz w:val="24"/>
          <w:szCs w:val="24"/>
          <w:u w:val="single"/>
        </w:rPr>
      </w:pPr>
      <w:r w:rsidRPr="006C7F0E">
        <w:rPr>
          <w:rFonts w:ascii="Times New Roman" w:hAnsi="Times New Roman"/>
          <w:b/>
          <w:bCs/>
          <w:sz w:val="24"/>
          <w:szCs w:val="24"/>
          <w:u w:val="single"/>
        </w:rPr>
        <w:t xml:space="preserve">Welfare System </w:t>
      </w:r>
    </w:p>
    <w:p w:rsidR="00B84E98" w:rsidRDefault="00B84E98" w:rsidP="00B84E98">
      <w:pPr>
        <w:spacing w:after="0" w:line="240" w:lineRule="auto"/>
        <w:ind w:left="360"/>
        <w:rPr>
          <w:rFonts w:ascii="Times New Roman" w:hAnsi="Times New Roman"/>
          <w:bCs/>
          <w:sz w:val="24"/>
          <w:szCs w:val="24"/>
        </w:rPr>
      </w:pPr>
      <w:r>
        <w:rPr>
          <w:rFonts w:ascii="Times New Roman" w:hAnsi="Times New Roman"/>
          <w:bCs/>
          <w:sz w:val="24"/>
          <w:szCs w:val="24"/>
        </w:rPr>
        <w:t xml:space="preserve">This </w:t>
      </w:r>
      <w:r w:rsidRPr="00BC399D">
        <w:rPr>
          <w:rFonts w:ascii="Times New Roman" w:hAnsi="Times New Roman"/>
          <w:bCs/>
          <w:sz w:val="24"/>
          <w:szCs w:val="24"/>
        </w:rPr>
        <w:t>was a five-year federally-funded initiative to promote improved outcomes by</w:t>
      </w:r>
    </w:p>
    <w:p w:rsidR="00B84E98" w:rsidRDefault="00B84E98" w:rsidP="00B84E98">
      <w:pPr>
        <w:spacing w:after="0" w:line="240" w:lineRule="auto"/>
        <w:ind w:left="360"/>
        <w:rPr>
          <w:rFonts w:ascii="Times New Roman" w:hAnsi="Times New Roman"/>
          <w:bCs/>
          <w:sz w:val="24"/>
          <w:szCs w:val="24"/>
        </w:rPr>
      </w:pPr>
      <w:proofErr w:type="gramStart"/>
      <w:r w:rsidRPr="00BC399D">
        <w:rPr>
          <w:rFonts w:ascii="Times New Roman" w:hAnsi="Times New Roman"/>
          <w:bCs/>
          <w:sz w:val="24"/>
          <w:szCs w:val="24"/>
        </w:rPr>
        <w:t>increasing</w:t>
      </w:r>
      <w:proofErr w:type="gramEnd"/>
      <w:r w:rsidRPr="00BC399D">
        <w:rPr>
          <w:rFonts w:ascii="Times New Roman" w:hAnsi="Times New Roman"/>
          <w:bCs/>
          <w:sz w:val="24"/>
          <w:szCs w:val="24"/>
        </w:rPr>
        <w:t xml:space="preserve"> the engagement of non-resident fathers in child welfare cases. The </w:t>
      </w:r>
      <w:proofErr w:type="gramStart"/>
      <w:r w:rsidRPr="00BC399D">
        <w:rPr>
          <w:rFonts w:ascii="Times New Roman" w:hAnsi="Times New Roman"/>
          <w:bCs/>
          <w:sz w:val="24"/>
          <w:szCs w:val="24"/>
        </w:rPr>
        <w:t>initiative’s</w:t>
      </w:r>
      <w:proofErr w:type="gramEnd"/>
      <w:r w:rsidRPr="00BC399D">
        <w:rPr>
          <w:rFonts w:ascii="Times New Roman" w:hAnsi="Times New Roman"/>
          <w:bCs/>
          <w:sz w:val="24"/>
          <w:szCs w:val="24"/>
        </w:rPr>
        <w:t xml:space="preserve"> </w:t>
      </w:r>
    </w:p>
    <w:p w:rsidR="00B84E98" w:rsidRDefault="00B84E98" w:rsidP="00B84E98">
      <w:pPr>
        <w:spacing w:after="0" w:line="240" w:lineRule="auto"/>
        <w:ind w:left="360"/>
        <w:rPr>
          <w:rFonts w:ascii="Times New Roman" w:hAnsi="Times New Roman"/>
          <w:bCs/>
          <w:sz w:val="24"/>
          <w:szCs w:val="24"/>
        </w:rPr>
      </w:pPr>
      <w:proofErr w:type="gramStart"/>
      <w:r w:rsidRPr="00BC399D">
        <w:rPr>
          <w:rFonts w:ascii="Times New Roman" w:hAnsi="Times New Roman"/>
          <w:bCs/>
          <w:sz w:val="24"/>
          <w:szCs w:val="24"/>
        </w:rPr>
        <w:t>website</w:t>
      </w:r>
      <w:proofErr w:type="gramEnd"/>
      <w:r>
        <w:rPr>
          <w:rFonts w:ascii="Times New Roman" w:hAnsi="Times New Roman"/>
          <w:bCs/>
          <w:sz w:val="24"/>
          <w:szCs w:val="24"/>
        </w:rPr>
        <w:t xml:space="preserve">, </w:t>
      </w:r>
      <w:hyperlink r:id="rId4" w:history="1">
        <w:r w:rsidRPr="00BC399D">
          <w:rPr>
            <w:rStyle w:val="Hyperlink"/>
            <w:rFonts w:ascii="Times New Roman" w:hAnsi="Times New Roman"/>
            <w:bCs/>
            <w:color w:val="auto"/>
            <w:sz w:val="24"/>
            <w:szCs w:val="24"/>
          </w:rPr>
          <w:t>http://fatherhoodqic.org</w:t>
        </w:r>
      </w:hyperlink>
      <w:r>
        <w:rPr>
          <w:rFonts w:ascii="Times New Roman" w:hAnsi="Times New Roman"/>
          <w:bCs/>
          <w:sz w:val="24"/>
          <w:szCs w:val="24"/>
        </w:rPr>
        <w:t>,</w:t>
      </w:r>
      <w:r w:rsidRPr="00BC399D">
        <w:rPr>
          <w:rFonts w:ascii="Times New Roman" w:hAnsi="Times New Roman"/>
          <w:bCs/>
          <w:sz w:val="24"/>
          <w:szCs w:val="24"/>
        </w:rPr>
        <w:t xml:space="preserve"> includes a wealth of downloadable guides and other </w:t>
      </w:r>
    </w:p>
    <w:p w:rsidR="00B84E98" w:rsidRDefault="00B84E98" w:rsidP="00B84E98">
      <w:pPr>
        <w:spacing w:after="0" w:line="240" w:lineRule="auto"/>
        <w:ind w:left="360"/>
        <w:rPr>
          <w:rFonts w:ascii="Times New Roman" w:hAnsi="Times New Roman"/>
          <w:bCs/>
          <w:sz w:val="24"/>
          <w:szCs w:val="24"/>
        </w:rPr>
      </w:pPr>
      <w:proofErr w:type="gramStart"/>
      <w:r w:rsidRPr="00BC399D">
        <w:rPr>
          <w:rFonts w:ascii="Times New Roman" w:hAnsi="Times New Roman"/>
          <w:bCs/>
          <w:sz w:val="24"/>
          <w:szCs w:val="24"/>
        </w:rPr>
        <w:t>resources</w:t>
      </w:r>
      <w:proofErr w:type="gramEnd"/>
      <w:r w:rsidRPr="00BC399D">
        <w:rPr>
          <w:rFonts w:ascii="Times New Roman" w:hAnsi="Times New Roman"/>
          <w:bCs/>
          <w:sz w:val="24"/>
          <w:szCs w:val="24"/>
        </w:rPr>
        <w:t xml:space="preserve"> to help fathers, child welfare professionals, judges, and attorneys improve </w:t>
      </w:r>
    </w:p>
    <w:p w:rsidR="00B84E98" w:rsidRDefault="00B84E98" w:rsidP="00B84E98">
      <w:pPr>
        <w:spacing w:after="0" w:line="240" w:lineRule="auto"/>
        <w:ind w:left="360"/>
        <w:rPr>
          <w:rFonts w:ascii="Times New Roman" w:hAnsi="Times New Roman"/>
          <w:bCs/>
          <w:sz w:val="24"/>
          <w:szCs w:val="24"/>
        </w:rPr>
      </w:pPr>
      <w:proofErr w:type="gramStart"/>
      <w:r w:rsidRPr="00BC399D">
        <w:rPr>
          <w:rFonts w:ascii="Times New Roman" w:hAnsi="Times New Roman"/>
          <w:bCs/>
          <w:sz w:val="24"/>
          <w:szCs w:val="24"/>
        </w:rPr>
        <w:t>practice</w:t>
      </w:r>
      <w:proofErr w:type="gramEnd"/>
      <w:r w:rsidRPr="00BC399D">
        <w:rPr>
          <w:rFonts w:ascii="Times New Roman" w:hAnsi="Times New Roman"/>
          <w:bCs/>
          <w:sz w:val="24"/>
          <w:szCs w:val="24"/>
        </w:rPr>
        <w:t xml:space="preserve">. </w:t>
      </w:r>
      <w:proofErr w:type="spellStart"/>
      <w:r>
        <w:rPr>
          <w:rFonts w:ascii="Times New Roman" w:hAnsi="Times New Roman"/>
          <w:bCs/>
          <w:sz w:val="24"/>
          <w:szCs w:val="24"/>
        </w:rPr>
        <w:t>Pdfs</w:t>
      </w:r>
      <w:proofErr w:type="spellEnd"/>
      <w:r>
        <w:rPr>
          <w:rFonts w:ascii="Times New Roman" w:hAnsi="Times New Roman"/>
          <w:bCs/>
          <w:sz w:val="24"/>
          <w:szCs w:val="24"/>
        </w:rPr>
        <w:t xml:space="preserve"> of the website and of bench cards for engaging nonresident fathers are </w:t>
      </w:r>
    </w:p>
    <w:p w:rsidR="00B84E98" w:rsidRPr="00BC399D" w:rsidRDefault="00B84E98" w:rsidP="00B84E98">
      <w:pPr>
        <w:spacing w:after="0" w:line="240" w:lineRule="auto"/>
        <w:ind w:left="360"/>
        <w:rPr>
          <w:rFonts w:ascii="Times New Roman" w:hAnsi="Times New Roman"/>
          <w:sz w:val="24"/>
          <w:szCs w:val="24"/>
        </w:rPr>
      </w:pPr>
      <w:proofErr w:type="gramStart"/>
      <w:r>
        <w:rPr>
          <w:rFonts w:ascii="Times New Roman" w:hAnsi="Times New Roman"/>
          <w:bCs/>
          <w:sz w:val="24"/>
          <w:szCs w:val="24"/>
        </w:rPr>
        <w:t>included</w:t>
      </w:r>
      <w:proofErr w:type="gramEnd"/>
      <w:r>
        <w:rPr>
          <w:rFonts w:ascii="Times New Roman" w:hAnsi="Times New Roman"/>
          <w:bCs/>
          <w:sz w:val="24"/>
          <w:szCs w:val="24"/>
        </w:rPr>
        <w:t xml:space="preserve"> in the conference materials.</w:t>
      </w:r>
    </w:p>
    <w:p w:rsidR="00B84E98" w:rsidRDefault="00B84E98" w:rsidP="00D32791">
      <w:pPr>
        <w:spacing w:after="0"/>
        <w:ind w:left="0" w:firstLine="0"/>
        <w:rPr>
          <w:rFonts w:ascii="Times New Roman" w:hAnsi="Times New Roman"/>
          <w:b/>
          <w:sz w:val="24"/>
          <w:szCs w:val="24"/>
          <w:u w:val="single"/>
        </w:rPr>
      </w:pPr>
    </w:p>
    <w:p w:rsidR="00B84E98" w:rsidRPr="006C7F0E" w:rsidRDefault="00B84E98" w:rsidP="00B84E98">
      <w:pPr>
        <w:ind w:left="0" w:firstLine="0"/>
        <w:rPr>
          <w:rFonts w:ascii="Times New Roman" w:hAnsi="Times New Roman"/>
          <w:b/>
          <w:sz w:val="24"/>
          <w:szCs w:val="24"/>
          <w:u w:val="single"/>
        </w:rPr>
      </w:pPr>
      <w:r w:rsidRPr="006C7F0E">
        <w:rPr>
          <w:rFonts w:ascii="Times New Roman" w:hAnsi="Times New Roman"/>
          <w:b/>
          <w:sz w:val="24"/>
          <w:szCs w:val="24"/>
          <w:u w:val="single"/>
        </w:rPr>
        <w:t>ABA Center on Children and the Law</w:t>
      </w:r>
    </w:p>
    <w:p w:rsidR="00B84E98" w:rsidRDefault="00B84E98" w:rsidP="00B84E98">
      <w:pPr>
        <w:ind w:left="0" w:firstLine="0"/>
        <w:rPr>
          <w:rFonts w:ascii="Times New Roman" w:hAnsi="Times New Roman"/>
          <w:sz w:val="24"/>
          <w:szCs w:val="24"/>
        </w:rPr>
      </w:pPr>
      <w:r>
        <w:rPr>
          <w:rFonts w:ascii="Times New Roman" w:hAnsi="Times New Roman"/>
          <w:b/>
          <w:sz w:val="24"/>
          <w:szCs w:val="24"/>
        </w:rPr>
        <w:t>The ABA w</w:t>
      </w:r>
      <w:r w:rsidRPr="00BC399D">
        <w:rPr>
          <w:rFonts w:ascii="Times New Roman" w:hAnsi="Times New Roman"/>
          <w:b/>
          <w:sz w:val="24"/>
          <w:szCs w:val="24"/>
        </w:rPr>
        <w:t>ebsite</w:t>
      </w:r>
      <w:r w:rsidRPr="00BC399D">
        <w:rPr>
          <w:rFonts w:ascii="Times New Roman" w:hAnsi="Times New Roman"/>
          <w:sz w:val="24"/>
          <w:szCs w:val="24"/>
        </w:rPr>
        <w:t xml:space="preserve"> </w:t>
      </w:r>
      <w:r>
        <w:rPr>
          <w:rFonts w:ascii="Times New Roman" w:hAnsi="Times New Roman"/>
          <w:sz w:val="24"/>
          <w:szCs w:val="24"/>
        </w:rPr>
        <w:t>has</w:t>
      </w:r>
      <w:r w:rsidRPr="00BC399D">
        <w:rPr>
          <w:rFonts w:ascii="Times New Roman" w:hAnsi="Times New Roman"/>
          <w:sz w:val="24"/>
          <w:szCs w:val="24"/>
        </w:rPr>
        <w:t xml:space="preserve"> information on </w:t>
      </w:r>
      <w:r>
        <w:rPr>
          <w:rFonts w:ascii="Times New Roman" w:hAnsi="Times New Roman"/>
          <w:sz w:val="24"/>
          <w:szCs w:val="24"/>
        </w:rPr>
        <w:t>f</w:t>
      </w:r>
      <w:r w:rsidRPr="00BC399D">
        <w:rPr>
          <w:rFonts w:ascii="Times New Roman" w:hAnsi="Times New Roman"/>
          <w:sz w:val="24"/>
          <w:szCs w:val="24"/>
        </w:rPr>
        <w:t xml:space="preserve">athers in the </w:t>
      </w:r>
      <w:r>
        <w:rPr>
          <w:rFonts w:ascii="Times New Roman" w:hAnsi="Times New Roman"/>
          <w:sz w:val="24"/>
          <w:szCs w:val="24"/>
        </w:rPr>
        <w:t>c</w:t>
      </w:r>
      <w:r w:rsidRPr="00BC399D">
        <w:rPr>
          <w:rFonts w:ascii="Times New Roman" w:hAnsi="Times New Roman"/>
          <w:sz w:val="24"/>
          <w:szCs w:val="24"/>
        </w:rPr>
        <w:t xml:space="preserve">hild </w:t>
      </w:r>
      <w:r>
        <w:rPr>
          <w:rFonts w:ascii="Times New Roman" w:hAnsi="Times New Roman"/>
          <w:sz w:val="24"/>
          <w:szCs w:val="24"/>
        </w:rPr>
        <w:t>w</w:t>
      </w:r>
      <w:r w:rsidRPr="00BC399D">
        <w:rPr>
          <w:rFonts w:ascii="Times New Roman" w:hAnsi="Times New Roman"/>
          <w:sz w:val="24"/>
          <w:szCs w:val="24"/>
        </w:rPr>
        <w:t xml:space="preserve">elfare </w:t>
      </w:r>
      <w:r>
        <w:rPr>
          <w:rFonts w:ascii="Times New Roman" w:hAnsi="Times New Roman"/>
          <w:sz w:val="24"/>
          <w:szCs w:val="24"/>
        </w:rPr>
        <w:t>s</w:t>
      </w:r>
      <w:r w:rsidRPr="00BC399D">
        <w:rPr>
          <w:rFonts w:ascii="Times New Roman" w:hAnsi="Times New Roman"/>
          <w:sz w:val="24"/>
          <w:szCs w:val="24"/>
        </w:rPr>
        <w:t>ystem</w:t>
      </w:r>
      <w:r>
        <w:rPr>
          <w:rFonts w:ascii="Times New Roman" w:hAnsi="Times New Roman"/>
          <w:sz w:val="24"/>
          <w:szCs w:val="24"/>
        </w:rPr>
        <w:t>. Here’s a link</w:t>
      </w:r>
      <w:r w:rsidRPr="00BC399D">
        <w:rPr>
          <w:rFonts w:ascii="Times New Roman" w:hAnsi="Times New Roman"/>
          <w:sz w:val="24"/>
          <w:szCs w:val="24"/>
        </w:rPr>
        <w:t>:</w:t>
      </w:r>
    </w:p>
    <w:p w:rsidR="00B84E98" w:rsidRPr="00BC399D" w:rsidRDefault="008D0AFE" w:rsidP="00B84E98">
      <w:pPr>
        <w:ind w:left="0" w:firstLine="0"/>
        <w:rPr>
          <w:rFonts w:ascii="Times New Roman" w:hAnsi="Times New Roman"/>
          <w:sz w:val="24"/>
          <w:szCs w:val="24"/>
        </w:rPr>
      </w:pPr>
      <w:hyperlink r:id="rId5" w:history="1">
        <w:r w:rsidR="00B84E98" w:rsidRPr="00BC399D">
          <w:rPr>
            <w:rStyle w:val="Hyperlink"/>
            <w:rFonts w:ascii="Times New Roman" w:hAnsi="Times New Roman"/>
            <w:sz w:val="24"/>
            <w:szCs w:val="24"/>
          </w:rPr>
          <w:t>http://www.americanbar.org/groups/child_law.html</w:t>
        </w:r>
      </w:hyperlink>
    </w:p>
    <w:p w:rsidR="00B84E98" w:rsidRDefault="00B84E98" w:rsidP="00D32791">
      <w:pPr>
        <w:spacing w:after="0"/>
        <w:ind w:left="0" w:firstLine="0"/>
        <w:rPr>
          <w:rFonts w:ascii="Times New Roman" w:hAnsi="Times New Roman"/>
          <w:b/>
          <w:sz w:val="24"/>
          <w:szCs w:val="24"/>
          <w:u w:val="single"/>
        </w:rPr>
      </w:pPr>
    </w:p>
    <w:p w:rsidR="00D83770" w:rsidRDefault="00D83770" w:rsidP="00D32791">
      <w:pPr>
        <w:spacing w:after="0"/>
        <w:ind w:left="0" w:firstLine="0"/>
        <w:rPr>
          <w:rFonts w:ascii="Times New Roman" w:hAnsi="Times New Roman"/>
          <w:b/>
          <w:sz w:val="24"/>
          <w:szCs w:val="24"/>
          <w:u w:val="single"/>
        </w:rPr>
      </w:pPr>
      <w:r w:rsidRPr="00D83770">
        <w:rPr>
          <w:rFonts w:ascii="Times New Roman" w:hAnsi="Times New Roman"/>
          <w:b/>
          <w:sz w:val="24"/>
          <w:szCs w:val="24"/>
          <w:u w:val="single"/>
        </w:rPr>
        <w:t>Criminal Records</w:t>
      </w:r>
    </w:p>
    <w:p w:rsidR="00D83770" w:rsidRPr="00D83770" w:rsidRDefault="00D83770" w:rsidP="00D32791">
      <w:pPr>
        <w:spacing w:after="0"/>
        <w:ind w:left="0" w:firstLine="0"/>
        <w:rPr>
          <w:rFonts w:ascii="Times New Roman" w:hAnsi="Times New Roman"/>
          <w:b/>
          <w:sz w:val="24"/>
          <w:szCs w:val="24"/>
          <w:u w:val="single"/>
        </w:rPr>
      </w:pPr>
    </w:p>
    <w:p w:rsidR="006D0E76" w:rsidRPr="006D0E76" w:rsidRDefault="006D0E76" w:rsidP="00D32791">
      <w:pPr>
        <w:spacing w:after="0"/>
        <w:ind w:left="0" w:firstLine="0"/>
        <w:rPr>
          <w:rFonts w:ascii="Times New Roman" w:eastAsia="Times New Roman" w:hAnsi="Times New Roman"/>
          <w:sz w:val="24"/>
          <w:szCs w:val="24"/>
        </w:rPr>
      </w:pPr>
      <w:proofErr w:type="spellStart"/>
      <w:r w:rsidRPr="00DA1725">
        <w:rPr>
          <w:rFonts w:ascii="Times New Roman" w:hAnsi="Times New Roman"/>
          <w:b/>
          <w:sz w:val="24"/>
          <w:szCs w:val="24"/>
        </w:rPr>
        <w:t>Vinelink</w:t>
      </w:r>
      <w:proofErr w:type="spellEnd"/>
      <w:r w:rsidR="00D32791">
        <w:rPr>
          <w:rFonts w:ascii="Times New Roman" w:hAnsi="Times New Roman"/>
          <w:b/>
          <w:sz w:val="24"/>
          <w:szCs w:val="24"/>
        </w:rPr>
        <w:t xml:space="preserve">, </w:t>
      </w:r>
      <w:r w:rsidRPr="006D0E76">
        <w:rPr>
          <w:rFonts w:ascii="Times New Roman" w:eastAsia="Times New Roman" w:hAnsi="Times New Roman"/>
          <w:sz w:val="24"/>
          <w:szCs w:val="24"/>
        </w:rPr>
        <w:t xml:space="preserve">District of Columbia </w:t>
      </w:r>
      <w:r w:rsidRPr="006D0E76">
        <w:rPr>
          <w:rFonts w:ascii="Times New Roman" w:eastAsia="Times New Roman" w:hAnsi="Times New Roman"/>
          <w:bCs/>
          <w:sz w:val="24"/>
          <w:szCs w:val="24"/>
        </w:rPr>
        <w:t>Department of Corrections</w:t>
      </w:r>
    </w:p>
    <w:p w:rsidR="006D0E76" w:rsidRPr="00DA1725" w:rsidRDefault="006D0E76" w:rsidP="006D0E76">
      <w:pPr>
        <w:spacing w:after="0" w:line="240" w:lineRule="auto"/>
        <w:ind w:left="0" w:firstLine="0"/>
        <w:rPr>
          <w:rFonts w:ascii="Times New Roman" w:eastAsia="Times New Roman" w:hAnsi="Times New Roman"/>
          <w:sz w:val="24"/>
          <w:szCs w:val="24"/>
        </w:rPr>
      </w:pPr>
      <w:r w:rsidRPr="00DA1725">
        <w:rPr>
          <w:rFonts w:ascii="Times New Roman" w:eastAsia="Times New Roman" w:hAnsi="Times New Roman"/>
          <w:sz w:val="24"/>
          <w:szCs w:val="24"/>
        </w:rPr>
        <w:t xml:space="preserve">VINE Service Number: (877) 329-7894 </w:t>
      </w:r>
    </w:p>
    <w:p w:rsidR="006D0E76" w:rsidRPr="00DA1725" w:rsidRDefault="006D0E76" w:rsidP="006D0E76">
      <w:pPr>
        <w:spacing w:after="0" w:line="240" w:lineRule="auto"/>
        <w:ind w:left="0" w:firstLine="0"/>
        <w:rPr>
          <w:rFonts w:ascii="Times New Roman" w:eastAsia="Times New Roman" w:hAnsi="Times New Roman"/>
          <w:sz w:val="24"/>
          <w:szCs w:val="24"/>
        </w:rPr>
      </w:pPr>
      <w:r w:rsidRPr="00DA1725">
        <w:rPr>
          <w:rFonts w:ascii="Times New Roman" w:eastAsia="Times New Roman" w:hAnsi="Times New Roman"/>
          <w:sz w:val="24"/>
          <w:szCs w:val="24"/>
        </w:rPr>
        <w:t xml:space="preserve">TTY: (866) 847-1298 </w:t>
      </w:r>
    </w:p>
    <w:p w:rsidR="006D0E76" w:rsidRDefault="006D0E76" w:rsidP="006D0E76">
      <w:pPr>
        <w:spacing w:after="0" w:line="240" w:lineRule="auto"/>
        <w:ind w:left="0" w:firstLine="0"/>
      </w:pPr>
      <w:proofErr w:type="spellStart"/>
      <w:r w:rsidRPr="00DA1725">
        <w:rPr>
          <w:rFonts w:ascii="Times New Roman" w:eastAsia="Times New Roman" w:hAnsi="Times New Roman"/>
          <w:sz w:val="24"/>
          <w:szCs w:val="24"/>
        </w:rPr>
        <w:t>VINELink</w:t>
      </w:r>
      <w:proofErr w:type="spellEnd"/>
      <w:r w:rsidRPr="00DA1725">
        <w:rPr>
          <w:rFonts w:ascii="Times New Roman" w:eastAsia="Times New Roman" w:hAnsi="Times New Roman"/>
          <w:sz w:val="24"/>
          <w:szCs w:val="24"/>
        </w:rPr>
        <w:t xml:space="preserve"> is an on-line resource that allows you to search for information regarding an offender's current custody status. You may also register to be notified automatically when an offender is released, transferred, or escapes. </w:t>
      </w:r>
      <w:r w:rsidRPr="00DA1725">
        <w:rPr>
          <w:rFonts w:ascii="Times New Roman" w:eastAsia="Times New Roman" w:hAnsi="Times New Roman"/>
          <w:sz w:val="24"/>
          <w:szCs w:val="24"/>
        </w:rPr>
        <w:br/>
      </w:r>
      <w:hyperlink r:id="rId6" w:history="1">
        <w:r w:rsidRPr="00FF019D">
          <w:rPr>
            <w:rStyle w:val="Hyperlink"/>
          </w:rPr>
          <w:t>https://www.vinelink.com/vinelink/siteInfoAction.do?siteId=9900</w:t>
        </w:r>
      </w:hyperlink>
    </w:p>
    <w:p w:rsidR="006D0E76" w:rsidRDefault="006D0E76" w:rsidP="006D0E76">
      <w:pPr>
        <w:spacing w:after="0" w:line="240" w:lineRule="auto"/>
        <w:ind w:left="0" w:firstLine="0"/>
      </w:pPr>
    </w:p>
    <w:p w:rsidR="00D83770" w:rsidRDefault="00D83770" w:rsidP="006D0E76">
      <w:pPr>
        <w:spacing w:after="0" w:line="240" w:lineRule="auto"/>
        <w:ind w:left="0" w:firstLine="0"/>
        <w:rPr>
          <w:rFonts w:ascii="Times New Roman" w:eastAsia="Times New Roman" w:hAnsi="Times New Roman"/>
          <w:b/>
          <w:sz w:val="24"/>
          <w:szCs w:val="24"/>
          <w:u w:val="single"/>
        </w:rPr>
      </w:pPr>
      <w:r w:rsidRPr="006C7F0E">
        <w:rPr>
          <w:rFonts w:ascii="Times New Roman" w:eastAsia="Times New Roman" w:hAnsi="Times New Roman"/>
          <w:b/>
          <w:sz w:val="24"/>
          <w:szCs w:val="24"/>
          <w:u w:val="single"/>
        </w:rPr>
        <w:t xml:space="preserve">Search </w:t>
      </w:r>
      <w:r w:rsidR="006C7F0E" w:rsidRPr="006C7F0E">
        <w:rPr>
          <w:rFonts w:ascii="Times New Roman" w:eastAsia="Times New Roman" w:hAnsi="Times New Roman"/>
          <w:b/>
          <w:sz w:val="24"/>
          <w:szCs w:val="24"/>
          <w:u w:val="single"/>
        </w:rPr>
        <w:t>Engines</w:t>
      </w:r>
    </w:p>
    <w:p w:rsidR="006C7F0E" w:rsidRPr="006C7F0E" w:rsidRDefault="006C7F0E" w:rsidP="006D0E76">
      <w:pPr>
        <w:spacing w:after="0" w:line="240" w:lineRule="auto"/>
        <w:ind w:left="0" w:firstLine="0"/>
        <w:rPr>
          <w:rFonts w:ascii="Times New Roman" w:eastAsia="Times New Roman" w:hAnsi="Times New Roman"/>
          <w:b/>
          <w:sz w:val="24"/>
          <w:szCs w:val="24"/>
          <w:u w:val="single"/>
        </w:rPr>
      </w:pPr>
    </w:p>
    <w:p w:rsidR="006D0E76" w:rsidRDefault="006D0E76" w:rsidP="006D0E76">
      <w:pPr>
        <w:spacing w:after="0" w:line="240" w:lineRule="auto"/>
        <w:ind w:left="0" w:firstLine="0"/>
        <w:rPr>
          <w:rFonts w:ascii="Times New Roman" w:eastAsia="Times New Roman" w:hAnsi="Times New Roman"/>
          <w:sz w:val="24"/>
          <w:szCs w:val="24"/>
        </w:rPr>
      </w:pPr>
      <w:r w:rsidRPr="006D0E76">
        <w:rPr>
          <w:rFonts w:ascii="Times New Roman" w:eastAsia="Times New Roman" w:hAnsi="Times New Roman"/>
          <w:b/>
          <w:sz w:val="24"/>
          <w:szCs w:val="24"/>
        </w:rPr>
        <w:t>Google searches</w:t>
      </w:r>
      <w:r>
        <w:rPr>
          <w:rFonts w:ascii="Times New Roman" w:eastAsia="Times New Roman" w:hAnsi="Times New Roman"/>
          <w:sz w:val="24"/>
          <w:szCs w:val="24"/>
        </w:rPr>
        <w:t xml:space="preserve">, </w:t>
      </w:r>
      <w:hyperlink r:id="rId7" w:history="1">
        <w:r w:rsidRPr="00ED3FCC">
          <w:rPr>
            <w:rStyle w:val="Hyperlink"/>
            <w:rFonts w:ascii="Times New Roman" w:eastAsia="Times New Roman" w:hAnsi="Times New Roman"/>
            <w:sz w:val="24"/>
            <w:szCs w:val="24"/>
          </w:rPr>
          <w:t>www.google.com</w:t>
        </w:r>
      </w:hyperlink>
    </w:p>
    <w:p w:rsidR="006D0E76" w:rsidRPr="006D0E76" w:rsidRDefault="006D0E76" w:rsidP="006D0E76">
      <w:pPr>
        <w:spacing w:after="0" w:line="240" w:lineRule="auto"/>
        <w:ind w:left="0" w:firstLine="0"/>
      </w:pPr>
    </w:p>
    <w:p w:rsidR="00335D1B" w:rsidRDefault="006D0E76" w:rsidP="006D0E76">
      <w:pPr>
        <w:ind w:left="0" w:firstLine="0"/>
        <w:rPr>
          <w:rFonts w:ascii="Times New Roman" w:eastAsia="Times New Roman" w:hAnsi="Times New Roman"/>
          <w:sz w:val="24"/>
          <w:szCs w:val="24"/>
        </w:rPr>
      </w:pPr>
      <w:proofErr w:type="spellStart"/>
      <w:r w:rsidRPr="006D0E76">
        <w:rPr>
          <w:rFonts w:ascii="Times New Roman" w:eastAsia="Times New Roman" w:hAnsi="Times New Roman"/>
          <w:b/>
          <w:sz w:val="24"/>
          <w:szCs w:val="24"/>
        </w:rPr>
        <w:t>Facebook</w:t>
      </w:r>
      <w:proofErr w:type="spellEnd"/>
      <w:r w:rsidRPr="006D0E76">
        <w:rPr>
          <w:rFonts w:ascii="Times New Roman" w:eastAsia="Times New Roman" w:hAnsi="Times New Roman"/>
          <w:b/>
          <w:sz w:val="24"/>
          <w:szCs w:val="24"/>
        </w:rPr>
        <w:t xml:space="preserve"> searches</w:t>
      </w:r>
      <w:r>
        <w:rPr>
          <w:rFonts w:ascii="Times New Roman" w:eastAsia="Times New Roman" w:hAnsi="Times New Roman"/>
          <w:sz w:val="24"/>
          <w:szCs w:val="24"/>
        </w:rPr>
        <w:t xml:space="preserve">, </w:t>
      </w:r>
      <w:hyperlink r:id="rId8" w:history="1">
        <w:r w:rsidRPr="00ED3FCC">
          <w:rPr>
            <w:rStyle w:val="Hyperlink"/>
            <w:rFonts w:ascii="Times New Roman" w:eastAsia="Times New Roman" w:hAnsi="Times New Roman"/>
            <w:sz w:val="24"/>
            <w:szCs w:val="24"/>
          </w:rPr>
          <w:t>www.facebook.com</w:t>
        </w:r>
      </w:hyperlink>
    </w:p>
    <w:p w:rsidR="006C7F0E" w:rsidRDefault="006C7F0E" w:rsidP="006D0E76">
      <w:pPr>
        <w:pStyle w:val="PlainText"/>
        <w:rPr>
          <w:rFonts w:ascii="Times New Roman" w:hAnsi="Times New Roman" w:cs="Times New Roman"/>
          <w:b/>
          <w:sz w:val="24"/>
          <w:szCs w:val="24"/>
          <w:u w:val="single"/>
        </w:rPr>
      </w:pPr>
    </w:p>
    <w:p w:rsidR="006C7F0E" w:rsidRPr="006C7F0E" w:rsidRDefault="006D0E76" w:rsidP="006D0E76">
      <w:pPr>
        <w:pStyle w:val="PlainText"/>
        <w:rPr>
          <w:rFonts w:ascii="Times New Roman" w:hAnsi="Times New Roman" w:cs="Times New Roman"/>
          <w:b/>
          <w:sz w:val="24"/>
          <w:szCs w:val="24"/>
          <w:u w:val="single"/>
        </w:rPr>
      </w:pPr>
      <w:r w:rsidRPr="006C7F0E">
        <w:rPr>
          <w:rFonts w:ascii="Times New Roman" w:hAnsi="Times New Roman" w:cs="Times New Roman"/>
          <w:b/>
          <w:sz w:val="24"/>
          <w:szCs w:val="24"/>
          <w:u w:val="single"/>
        </w:rPr>
        <w:t>Attorneys Tips</w:t>
      </w:r>
    </w:p>
    <w:p w:rsidR="006D0E76" w:rsidRPr="00D32791" w:rsidRDefault="006D0E76" w:rsidP="006D0E76">
      <w:pPr>
        <w:pStyle w:val="PlainText"/>
        <w:rPr>
          <w:rFonts w:ascii="Times New Roman" w:hAnsi="Times New Roman" w:cs="Times New Roman"/>
          <w:sz w:val="24"/>
          <w:szCs w:val="24"/>
        </w:rPr>
      </w:pPr>
      <w:r w:rsidRPr="00D32791">
        <w:rPr>
          <w:rFonts w:ascii="Times New Roman" w:hAnsi="Times New Roman" w:cs="Times New Roman"/>
          <w:sz w:val="24"/>
          <w:szCs w:val="24"/>
        </w:rPr>
        <w:t xml:space="preserve">Read all of the social worker reports for clues to last known address and phone number. Call every number and follow every lead from those reports. </w:t>
      </w:r>
      <w:r w:rsidR="00D32791" w:rsidRPr="00D32791">
        <w:rPr>
          <w:rFonts w:ascii="Times New Roman" w:hAnsi="Times New Roman" w:cs="Times New Roman"/>
          <w:sz w:val="24"/>
          <w:szCs w:val="24"/>
        </w:rPr>
        <w:t>C</w:t>
      </w:r>
      <w:r w:rsidRPr="00D32791">
        <w:rPr>
          <w:rFonts w:ascii="Times New Roman" w:hAnsi="Times New Roman" w:cs="Times New Roman"/>
          <w:sz w:val="24"/>
          <w:szCs w:val="24"/>
        </w:rPr>
        <w:t xml:space="preserve">all the extended family to ask them about your client's whereabouts. </w:t>
      </w:r>
      <w:r w:rsidR="00D32791" w:rsidRPr="00D32791">
        <w:rPr>
          <w:rFonts w:ascii="Times New Roman" w:hAnsi="Times New Roman" w:cs="Times New Roman"/>
          <w:sz w:val="24"/>
          <w:szCs w:val="24"/>
        </w:rPr>
        <w:t>D</w:t>
      </w:r>
      <w:r w:rsidRPr="00D32791">
        <w:rPr>
          <w:rFonts w:ascii="Times New Roman" w:hAnsi="Times New Roman" w:cs="Times New Roman"/>
          <w:sz w:val="24"/>
          <w:szCs w:val="24"/>
        </w:rPr>
        <w:t xml:space="preserve">o some online research. Go to </w:t>
      </w:r>
      <w:r w:rsidR="00D32791" w:rsidRPr="00D32791">
        <w:rPr>
          <w:rFonts w:ascii="Times New Roman" w:hAnsi="Times New Roman" w:cs="Times New Roman"/>
          <w:sz w:val="24"/>
          <w:szCs w:val="24"/>
        </w:rPr>
        <w:t>the DC,</w:t>
      </w:r>
      <w:r w:rsidRPr="00D32791">
        <w:rPr>
          <w:rFonts w:ascii="Times New Roman" w:hAnsi="Times New Roman" w:cs="Times New Roman"/>
          <w:sz w:val="24"/>
          <w:szCs w:val="24"/>
        </w:rPr>
        <w:t xml:space="preserve"> </w:t>
      </w:r>
      <w:r w:rsidR="00D32791" w:rsidRPr="00D32791">
        <w:rPr>
          <w:rFonts w:ascii="Times New Roman" w:hAnsi="Times New Roman" w:cs="Times New Roman"/>
          <w:sz w:val="24"/>
          <w:szCs w:val="24"/>
        </w:rPr>
        <w:t>MD, and V</w:t>
      </w:r>
      <w:r w:rsidR="00D32791" w:rsidRPr="00D32791">
        <w:rPr>
          <w:rFonts w:ascii="Times New Roman" w:hAnsi="Times New Roman" w:cs="Times New Roman"/>
          <w:caps/>
          <w:sz w:val="24"/>
          <w:szCs w:val="24"/>
        </w:rPr>
        <w:t>A</w:t>
      </w:r>
      <w:r w:rsidRPr="00D32791">
        <w:rPr>
          <w:rFonts w:ascii="Times New Roman" w:hAnsi="Times New Roman" w:cs="Times New Roman"/>
          <w:sz w:val="24"/>
          <w:szCs w:val="24"/>
        </w:rPr>
        <w:t xml:space="preserve"> jail inmate locator, white pages, </w:t>
      </w:r>
      <w:r w:rsidR="00D32791" w:rsidRPr="00D32791">
        <w:rPr>
          <w:rFonts w:ascii="Times New Roman" w:hAnsi="Times New Roman" w:cs="Times New Roman"/>
          <w:sz w:val="24"/>
          <w:szCs w:val="24"/>
        </w:rPr>
        <w:t>Co</w:t>
      </w:r>
      <w:r w:rsidRPr="00D32791">
        <w:rPr>
          <w:rFonts w:ascii="Times New Roman" w:hAnsi="Times New Roman" w:cs="Times New Roman"/>
          <w:sz w:val="24"/>
          <w:szCs w:val="24"/>
        </w:rPr>
        <w:t xml:space="preserve">urt papers </w:t>
      </w:r>
      <w:r w:rsidR="00D32791" w:rsidRPr="00D32791">
        <w:rPr>
          <w:rFonts w:ascii="Times New Roman" w:hAnsi="Times New Roman" w:cs="Times New Roman"/>
          <w:sz w:val="24"/>
          <w:szCs w:val="24"/>
        </w:rPr>
        <w:t xml:space="preserve">in other cases </w:t>
      </w:r>
      <w:r w:rsidRPr="00D32791">
        <w:rPr>
          <w:rFonts w:ascii="Times New Roman" w:hAnsi="Times New Roman" w:cs="Times New Roman"/>
          <w:sz w:val="24"/>
          <w:szCs w:val="24"/>
        </w:rPr>
        <w:t xml:space="preserve">may have some more updated information. </w:t>
      </w:r>
      <w:r w:rsidR="00D32791" w:rsidRPr="00D32791">
        <w:rPr>
          <w:rFonts w:ascii="Times New Roman" w:hAnsi="Times New Roman" w:cs="Times New Roman"/>
          <w:sz w:val="24"/>
          <w:szCs w:val="24"/>
        </w:rPr>
        <w:t>T</w:t>
      </w:r>
      <w:r w:rsidRPr="00D32791">
        <w:rPr>
          <w:rFonts w:ascii="Times New Roman" w:hAnsi="Times New Roman" w:cs="Times New Roman"/>
          <w:sz w:val="24"/>
          <w:szCs w:val="24"/>
        </w:rPr>
        <w:t>alk to the mother's counsel to see if she</w:t>
      </w:r>
      <w:r w:rsidR="00D32791" w:rsidRPr="00D32791">
        <w:rPr>
          <w:rFonts w:ascii="Times New Roman" w:hAnsi="Times New Roman" w:cs="Times New Roman"/>
          <w:sz w:val="24"/>
          <w:szCs w:val="24"/>
        </w:rPr>
        <w:t xml:space="preserve"> has information</w:t>
      </w:r>
      <w:r w:rsidRPr="00D32791">
        <w:rPr>
          <w:rFonts w:ascii="Times New Roman" w:hAnsi="Times New Roman" w:cs="Times New Roman"/>
          <w:sz w:val="24"/>
          <w:szCs w:val="24"/>
        </w:rPr>
        <w:t>. If the children are older ask the GAL to ask them about their father.  Keep in touch with the AAG</w:t>
      </w:r>
      <w:r w:rsidR="00D32791" w:rsidRPr="00D32791">
        <w:rPr>
          <w:rFonts w:ascii="Times New Roman" w:hAnsi="Times New Roman" w:cs="Times New Roman"/>
          <w:sz w:val="24"/>
          <w:szCs w:val="24"/>
        </w:rPr>
        <w:t xml:space="preserve"> whose </w:t>
      </w:r>
      <w:r w:rsidRPr="00D32791">
        <w:rPr>
          <w:rFonts w:ascii="Times New Roman" w:hAnsi="Times New Roman" w:cs="Times New Roman"/>
          <w:sz w:val="24"/>
          <w:szCs w:val="24"/>
        </w:rPr>
        <w:t xml:space="preserve">investigators may be able to help. </w:t>
      </w:r>
    </w:p>
    <w:p w:rsidR="006C7F0E" w:rsidRPr="00B84E98" w:rsidRDefault="00D32791" w:rsidP="00B84E98">
      <w:pPr>
        <w:pStyle w:val="PlainText"/>
        <w:rPr>
          <w:rFonts w:ascii="Times New Roman" w:hAnsi="Times New Roman" w:cs="Times New Roman"/>
          <w:sz w:val="24"/>
          <w:szCs w:val="24"/>
        </w:rPr>
      </w:pPr>
      <w:r w:rsidRPr="00D32791">
        <w:rPr>
          <w:rFonts w:ascii="Times New Roman" w:hAnsi="Times New Roman" w:cs="Times New Roman"/>
          <w:sz w:val="24"/>
          <w:szCs w:val="24"/>
        </w:rPr>
        <w:lastRenderedPageBreak/>
        <w:t>C</w:t>
      </w:r>
      <w:r w:rsidR="006D0E76" w:rsidRPr="00D32791">
        <w:rPr>
          <w:rFonts w:ascii="Times New Roman" w:hAnsi="Times New Roman" w:cs="Times New Roman"/>
          <w:sz w:val="24"/>
          <w:szCs w:val="24"/>
        </w:rPr>
        <w:t>ontact an investigator and give him all of the info</w:t>
      </w:r>
      <w:r w:rsidRPr="00D32791">
        <w:rPr>
          <w:rFonts w:ascii="Times New Roman" w:hAnsi="Times New Roman" w:cs="Times New Roman"/>
          <w:sz w:val="24"/>
          <w:szCs w:val="24"/>
        </w:rPr>
        <w:t>rmation</w:t>
      </w:r>
      <w:r w:rsidR="006D0E76" w:rsidRPr="00D32791">
        <w:rPr>
          <w:rFonts w:ascii="Times New Roman" w:hAnsi="Times New Roman" w:cs="Times New Roman"/>
          <w:sz w:val="24"/>
          <w:szCs w:val="24"/>
        </w:rPr>
        <w:t xml:space="preserve"> that you have received and </w:t>
      </w:r>
      <w:r w:rsidRPr="00D32791">
        <w:rPr>
          <w:rFonts w:ascii="Times New Roman" w:hAnsi="Times New Roman" w:cs="Times New Roman"/>
          <w:sz w:val="24"/>
          <w:szCs w:val="24"/>
        </w:rPr>
        <w:t>ask him to locate client</w:t>
      </w:r>
      <w:r w:rsidR="006D0E76" w:rsidRPr="00D32791">
        <w:rPr>
          <w:rFonts w:ascii="Times New Roman" w:hAnsi="Times New Roman" w:cs="Times New Roman"/>
          <w:sz w:val="24"/>
          <w:szCs w:val="24"/>
        </w:rPr>
        <w:t xml:space="preserve">.  </w:t>
      </w:r>
    </w:p>
    <w:p w:rsidR="006D0E76" w:rsidRPr="006D0E76" w:rsidRDefault="006D0E76" w:rsidP="00BC399D">
      <w:pPr>
        <w:ind w:left="0" w:firstLine="0"/>
        <w:jc w:val="both"/>
      </w:pPr>
    </w:p>
    <w:sectPr w:rsidR="006D0E76" w:rsidRPr="006D0E76" w:rsidSect="00422439">
      <w:pgSz w:w="12240" w:h="15840" w:code="1"/>
      <w:pgMar w:top="1440" w:right="1800" w:bottom="1440" w:left="1800" w:header="720" w:footer="720" w:gutter="0"/>
      <w:cols w:space="720"/>
      <w:docGrid w:linePitch="544"/>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nsolas">
    <w:panose1 w:val="020B0609020204030204"/>
    <w:charset w:val="00"/>
    <w:family w:val="modern"/>
    <w:pitch w:val="fixed"/>
    <w:sig w:usb0="A00002EF" w:usb1="40002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drawingGridHorizontalSpacing w:val="200"/>
  <w:drawingGridVerticalSpacing w:val="272"/>
  <w:displayHorizontalDrawingGridEvery w:val="2"/>
  <w:displayVerticalDrawingGridEvery w:val="2"/>
  <w:noPunctuationKerning/>
  <w:characterSpacingControl w:val="doNotCompress"/>
  <w:compat/>
  <w:rsids>
    <w:rsidRoot w:val="006D0E76"/>
    <w:rsid w:val="00000DA9"/>
    <w:rsid w:val="00026237"/>
    <w:rsid w:val="00050293"/>
    <w:rsid w:val="00097BA0"/>
    <w:rsid w:val="000B1E20"/>
    <w:rsid w:val="000C4F10"/>
    <w:rsid w:val="000D10C6"/>
    <w:rsid w:val="000D2103"/>
    <w:rsid w:val="00113BD8"/>
    <w:rsid w:val="00134803"/>
    <w:rsid w:val="00143302"/>
    <w:rsid w:val="001F1510"/>
    <w:rsid w:val="002C588B"/>
    <w:rsid w:val="002E0E44"/>
    <w:rsid w:val="00335D1B"/>
    <w:rsid w:val="003564DE"/>
    <w:rsid w:val="00361125"/>
    <w:rsid w:val="00391031"/>
    <w:rsid w:val="003912AB"/>
    <w:rsid w:val="00422439"/>
    <w:rsid w:val="004D64B4"/>
    <w:rsid w:val="005012E9"/>
    <w:rsid w:val="00510637"/>
    <w:rsid w:val="005160F4"/>
    <w:rsid w:val="00532B04"/>
    <w:rsid w:val="0053535E"/>
    <w:rsid w:val="00536420"/>
    <w:rsid w:val="00543B29"/>
    <w:rsid w:val="00565B62"/>
    <w:rsid w:val="00593418"/>
    <w:rsid w:val="006050E9"/>
    <w:rsid w:val="00630371"/>
    <w:rsid w:val="00654279"/>
    <w:rsid w:val="00655EF9"/>
    <w:rsid w:val="006857D1"/>
    <w:rsid w:val="006A4545"/>
    <w:rsid w:val="006C7F0E"/>
    <w:rsid w:val="006D0E76"/>
    <w:rsid w:val="00703CD8"/>
    <w:rsid w:val="00715F65"/>
    <w:rsid w:val="00730FD2"/>
    <w:rsid w:val="00771161"/>
    <w:rsid w:val="007A17EA"/>
    <w:rsid w:val="007A68D2"/>
    <w:rsid w:val="008151FD"/>
    <w:rsid w:val="008234A9"/>
    <w:rsid w:val="0083565D"/>
    <w:rsid w:val="008478B0"/>
    <w:rsid w:val="008D0AFE"/>
    <w:rsid w:val="00903C20"/>
    <w:rsid w:val="00914507"/>
    <w:rsid w:val="00945E79"/>
    <w:rsid w:val="00983A8A"/>
    <w:rsid w:val="00983B7C"/>
    <w:rsid w:val="009A6D0C"/>
    <w:rsid w:val="009C3E23"/>
    <w:rsid w:val="00A14AE4"/>
    <w:rsid w:val="00A40CFC"/>
    <w:rsid w:val="00A82E74"/>
    <w:rsid w:val="00B32479"/>
    <w:rsid w:val="00B42A8B"/>
    <w:rsid w:val="00B712C8"/>
    <w:rsid w:val="00B84E98"/>
    <w:rsid w:val="00BC399D"/>
    <w:rsid w:val="00C645D2"/>
    <w:rsid w:val="00C92DEB"/>
    <w:rsid w:val="00CA3A3B"/>
    <w:rsid w:val="00CA3E23"/>
    <w:rsid w:val="00D32791"/>
    <w:rsid w:val="00D83770"/>
    <w:rsid w:val="00D942CE"/>
    <w:rsid w:val="00DA414D"/>
    <w:rsid w:val="00DF6AD2"/>
    <w:rsid w:val="00E116C3"/>
    <w:rsid w:val="00E223F7"/>
    <w:rsid w:val="00EA3BE5"/>
    <w:rsid w:val="00EC7080"/>
    <w:rsid w:val="00F13656"/>
    <w:rsid w:val="00F14D1E"/>
    <w:rsid w:val="00F45AEE"/>
    <w:rsid w:val="00F558DB"/>
    <w:rsid w:val="00F61360"/>
    <w:rsid w:val="00F90E17"/>
    <w:rsid w:val="00FC7D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ind w:left="1080" w:hanging="360"/>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478B0"/>
    <w:pPr>
      <w:spacing w:after="200" w:line="276" w:lineRule="auto"/>
    </w:pPr>
    <w:rPr>
      <w:rFonts w:ascii="Calibri" w:hAnsi="Calibri"/>
      <w:sz w:val="22"/>
      <w:szCs w:val="22"/>
    </w:rPr>
  </w:style>
  <w:style w:type="paragraph" w:styleId="Heading1">
    <w:name w:val="heading 1"/>
    <w:basedOn w:val="Normal"/>
    <w:next w:val="Normal"/>
    <w:link w:val="Heading1Char"/>
    <w:qFormat/>
    <w:rsid w:val="00F6136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6D0E76"/>
    <w:rPr>
      <w:color w:val="0000FF" w:themeColor="hyperlink"/>
      <w:u w:val="single"/>
    </w:rPr>
  </w:style>
  <w:style w:type="paragraph" w:styleId="PlainText">
    <w:name w:val="Plain Text"/>
    <w:basedOn w:val="Normal"/>
    <w:link w:val="PlainTextChar"/>
    <w:uiPriority w:val="99"/>
    <w:unhideWhenUsed/>
    <w:rsid w:val="006D0E76"/>
    <w:pPr>
      <w:spacing w:after="0" w:line="240" w:lineRule="auto"/>
      <w:ind w:left="0" w:firstLine="0"/>
    </w:pPr>
    <w:rPr>
      <w:rFonts w:ascii="Consolas" w:hAnsi="Consolas" w:cstheme="minorBidi"/>
      <w:sz w:val="21"/>
      <w:szCs w:val="21"/>
    </w:rPr>
  </w:style>
  <w:style w:type="character" w:customStyle="1" w:styleId="PlainTextChar">
    <w:name w:val="Plain Text Char"/>
    <w:basedOn w:val="DefaultParagraphFont"/>
    <w:link w:val="PlainText"/>
    <w:uiPriority w:val="99"/>
    <w:rsid w:val="006D0E76"/>
    <w:rPr>
      <w:rFonts w:ascii="Consolas" w:hAnsi="Consolas" w:cstheme="minorBidi"/>
      <w:sz w:val="21"/>
      <w:szCs w:val="21"/>
    </w:rPr>
  </w:style>
  <w:style w:type="character" w:styleId="FollowedHyperlink">
    <w:name w:val="FollowedHyperlink"/>
    <w:basedOn w:val="DefaultParagraphFont"/>
    <w:rsid w:val="006D0E76"/>
    <w:rPr>
      <w:color w:val="800080" w:themeColor="followedHyperlink"/>
      <w:u w:val="single"/>
    </w:rPr>
  </w:style>
  <w:style w:type="character" w:customStyle="1" w:styleId="Heading1Char">
    <w:name w:val="Heading 1 Char"/>
    <w:basedOn w:val="DefaultParagraphFont"/>
    <w:link w:val="Heading1"/>
    <w:rsid w:val="00F61360"/>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181476255">
      <w:bodyDiv w:val="1"/>
      <w:marLeft w:val="0"/>
      <w:marRight w:val="0"/>
      <w:marTop w:val="0"/>
      <w:marBottom w:val="0"/>
      <w:divBdr>
        <w:top w:val="none" w:sz="0" w:space="0" w:color="auto"/>
        <w:left w:val="none" w:sz="0" w:space="0" w:color="auto"/>
        <w:bottom w:val="none" w:sz="0" w:space="0" w:color="auto"/>
        <w:right w:val="none" w:sz="0" w:space="0" w:color="auto"/>
      </w:divBdr>
    </w:div>
    <w:div w:id="1016805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acebook.com" TargetMode="External"/><Relationship Id="rId3" Type="http://schemas.openxmlformats.org/officeDocument/2006/relationships/webSettings" Target="webSettings.xml"/><Relationship Id="rId7" Type="http://schemas.openxmlformats.org/officeDocument/2006/relationships/hyperlink" Target="http://www.google.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vinelink.com/vinelink/siteInfoAction.do?siteId=9900" TargetMode="External"/><Relationship Id="rId5" Type="http://schemas.openxmlformats.org/officeDocument/2006/relationships/hyperlink" Target="http://www.americanbar.org/groups/child_law.html" TargetMode="External"/><Relationship Id="rId10" Type="http://schemas.openxmlformats.org/officeDocument/2006/relationships/theme" Target="theme/theme1.xml"/><Relationship Id="rId4" Type="http://schemas.openxmlformats.org/officeDocument/2006/relationships/hyperlink" Target="http://fatherhoodqic.org"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291</Words>
  <Characters>1977</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DC Superior Court</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BrierWA</dc:creator>
  <cp:keywords/>
  <dc:description/>
  <cp:lastModifiedBy>Lou Shack</cp:lastModifiedBy>
  <cp:revision>2</cp:revision>
  <dcterms:created xsi:type="dcterms:W3CDTF">2011-10-25T20:00:00Z</dcterms:created>
  <dcterms:modified xsi:type="dcterms:W3CDTF">2011-10-25T20:00:00Z</dcterms:modified>
</cp:coreProperties>
</file>